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9D" w:rsidRPr="00833ACB" w:rsidRDefault="0002459D" w:rsidP="00F236BF">
      <w:pPr>
        <w:autoSpaceDE w:val="0"/>
        <w:autoSpaceDN w:val="0"/>
        <w:adjustRightInd w:val="0"/>
        <w:jc w:val="center"/>
        <w:rPr>
          <w:rFonts w:asciiTheme="minorEastAsia" w:hAnsiTheme="minorEastAsia" w:cs="MicrosoftYaHei-Bold"/>
          <w:b/>
          <w:bCs/>
          <w:color w:val="FF0000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FF0000"/>
          <w:kern w:val="0"/>
          <w:sz w:val="24"/>
          <w:szCs w:val="24"/>
        </w:rPr>
        <w:t>沈阳建筑大学</w:t>
      </w:r>
      <w:r w:rsidRPr="00833ACB">
        <w:rPr>
          <w:rFonts w:asciiTheme="minorEastAsia" w:hAnsiTheme="minorEastAsia" w:cs="MicrosoftYaHei-Bold"/>
          <w:b/>
          <w:bCs/>
          <w:color w:val="FF0000"/>
          <w:kern w:val="0"/>
          <w:sz w:val="24"/>
          <w:szCs w:val="24"/>
        </w:rPr>
        <w:t>招生简章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一、报考条件：</w:t>
      </w:r>
    </w:p>
    <w:p w:rsidR="00193D61" w:rsidRPr="00833ACB" w:rsidRDefault="00D21987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1.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凡年满</w:t>
      </w:r>
      <w:r w:rsidR="000245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18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周岁以上</w:t>
      </w:r>
      <w:r w:rsidR="000245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，具有高中以上学历，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持有外国护照，身心健康，自觉遵守中国法律及学校规章制度、尊重中国人民风俗习惯的非中国籍人士均可报名。</w:t>
      </w:r>
    </w:p>
    <w:p w:rsidR="00D21987" w:rsidRPr="00833ACB" w:rsidRDefault="00D21987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2.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符合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沈阳建筑大学招收来华留学本科生免笔试录取招生要求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：</w:t>
      </w:r>
    </w:p>
    <w:p w:rsidR="00845D06" w:rsidRPr="00833ACB" w:rsidRDefault="00845D06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ab/>
        <w:t>1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）申请英语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授课专业学习者</w:t>
      </w:r>
      <w:proofErr w:type="gramStart"/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雅思成绩</w:t>
      </w:r>
      <w:proofErr w:type="gramEnd"/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5.5及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以上水平</w:t>
      </w:r>
    </w:p>
    <w:p w:rsidR="00845D06" w:rsidRPr="00833ACB" w:rsidRDefault="00845D06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ab/>
        <w:t>2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）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申请汉语授课专业学习者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HSK五级证书</w:t>
      </w:r>
    </w:p>
    <w:p w:rsidR="00D21987" w:rsidRPr="00833ACB" w:rsidRDefault="00D21987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二、报名时间及方法：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网上报名时间：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秋季入学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报名3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月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1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日——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6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月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15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日</w:t>
      </w:r>
    </w:p>
    <w:p w:rsidR="0022199D" w:rsidRPr="00833ACB" w:rsidRDefault="0022199D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              春季入学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报名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7月1日—— 10月15日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报名程序：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1.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网上报名：登录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沈阳建筑大学国际学院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网上报名系统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，注册成功后填写完整信息（网址为：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http://english.sjzu.edu.cn/</w:t>
      </w:r>
      <w:r w:rsidR="00AD6A8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）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★注：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①网上报名提交的电子照片必须与递交申请材料时所交照片一致，均为两寸近期免冠、白底证件照。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②网上提交的报名信息务必核查无误后再确认提交，一经提交不可修改。</w:t>
      </w:r>
    </w:p>
    <w:p w:rsidR="007520D7" w:rsidRPr="00833ACB" w:rsidRDefault="00193D61" w:rsidP="0022199D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③务必保存好网上报名时所使用的用户名和密码，以便查询面试信息及录取结果。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2.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打印申请表：网上报名系统信息确认提交后打印系统自动生成的《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沈阳建筑大学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外国留学生申请表》。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3.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申请者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可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持申请材料到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沈阳建筑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大</w:t>
      </w:r>
      <w:r w:rsidR="00FC5FA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学留学生办公室进行资格审查。如本人不能亲自报名，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可委托在华事务联系人代办；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4.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缴纳报名费：报名费（含考试费）共计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5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00 </w:t>
      </w:r>
      <w:r w:rsidR="00FE211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元人民币，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须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在现场提交申请材料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时以现金的形式缴纳，</w:t>
      </w:r>
      <w:r w:rsidR="00F236BF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也可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通过</w:t>
      </w:r>
      <w:r w:rsidR="00F236BF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汇款支付给学校账户。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报名费一经缴纳不予退还。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申请材料：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1.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《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沈阳建筑大学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来华留学生申请表》；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2. 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最高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学历文件（应届毕业生须提供所在学校出具的毕业预定证明）原件或公证件，语言为中文或英文；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3. 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本科生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申请人提供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高中阶段全部课程的成绩单原件或公证件</w:t>
      </w:r>
      <w:r w:rsidR="0022199D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，</w:t>
      </w:r>
      <w:r w:rsidR="0022199D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研究生申请人提供</w:t>
      </w:r>
      <w:r w:rsidR="00FE211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本科</w:t>
      </w:r>
      <w:r w:rsidR="00FE211A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阶段全部课程的成绩单原价或公证件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，语言为中文或英文；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4.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护照、签证或居留许可复印件；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6.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一张两寸近期免冠、白底证件照；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7.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原为中国公民后加入外国国籍的考生，请按照教育部教外来〔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2009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〕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83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号文的规定，提交如下证明文件：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①入籍证明；</w:t>
      </w:r>
    </w:p>
    <w:p w:rsidR="00193D61" w:rsidRPr="00833ACB" w:rsidRDefault="00193D61" w:rsidP="00193D61">
      <w:pPr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②注销原中国户籍证明；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③最近</w:t>
      </w:r>
      <w:r w:rsidRPr="00833ACB"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  <w:t xml:space="preserve">4 </w:t>
      </w: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年的护照出入境签章页复印件（原件备查）；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④最近</w:t>
      </w:r>
      <w:r w:rsidRPr="00833ACB"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  <w:t xml:space="preserve">4 </w:t>
      </w:r>
      <w:r w:rsidR="00F236BF"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年</w:t>
      </w: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的国外学习经历证明；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另，在国外出生即获得外国国籍的华裔考生，须提供出生证明。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8.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其他：各种获奖证明，包括体育、艺术等方面获得的相关证书、证明。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注：报名时提交的高中毕业证书原件在审核无误后返还给考生，其余报名材料一律不予退还。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lastRenderedPageBreak/>
        <w:t>面试时间：由录取学院自行组织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★注：</w:t>
      </w:r>
      <w:r w:rsidR="00FE211A"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建筑学专业申请者</w:t>
      </w: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根据学院要求在面试时会增加专业考试环节（学院自行命题）。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四、录取程序：</w:t>
      </w:r>
    </w:p>
    <w:p w:rsidR="00193D61" w:rsidRPr="00833ACB" w:rsidRDefault="00193D61" w:rsidP="00193D61">
      <w:pPr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1.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录取办法：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学校根据考生的入学考试成绩、面试情况、申请材料和所报专业的招生名额确定录取名单。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2.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录取时间及通知书发放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-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录取结果公布时间：</w:t>
      </w:r>
      <w:r w:rsidR="00FE211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自</w:t>
      </w:r>
      <w:r w:rsidR="00FC5FA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考试</w:t>
      </w:r>
      <w:r w:rsidR="00FC5FAA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结束一个月之</w:t>
      </w:r>
      <w:r w:rsidR="00FC5FA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内</w:t>
      </w:r>
      <w:r w:rsidR="00FC5FAA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-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查询方式：网上查询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(</w:t>
      </w:r>
      <w:r w:rsidR="00FC5FAA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http://english.sjzu.edu.cn/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)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，使用网上报名时的用户名密码登录查询，不接受其他方式的查询。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- 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录取通知书领取时间：</w:t>
      </w:r>
      <w:r w:rsidR="00FC5FAA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自公布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录取结果</w:t>
      </w:r>
      <w:r w:rsidR="00FC5FAA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之日起一周之内领取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 xml:space="preserve">- 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录取通知书领取方式：请携带护照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前往留学生办公室领取。代领者须出示本人及考生的相关证件、考生签字或加盖单位公章的委托书。</w:t>
      </w:r>
    </w:p>
    <w:p w:rsidR="007E4206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五、</w:t>
      </w:r>
      <w:bookmarkStart w:id="0" w:name="_GoBack"/>
      <w:bookmarkEnd w:id="0"/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学费标准（不含教材费，单位：人民币</w:t>
      </w:r>
      <w:r w:rsidRPr="00833ACB"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  <w:t>/</w:t>
      </w:r>
      <w:r w:rsidR="007E4206"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年）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-Bold"/>
          <w:b/>
          <w:bCs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-Bold" w:hint="eastAsia"/>
          <w:b/>
          <w:bCs/>
          <w:color w:val="585858"/>
          <w:kern w:val="0"/>
          <w:sz w:val="24"/>
          <w:szCs w:val="24"/>
        </w:rPr>
        <w:t>学院学费标准</w:t>
      </w:r>
    </w:p>
    <w:p w:rsidR="00193D61" w:rsidRPr="00833ACB" w:rsidRDefault="00F236BF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管理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学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院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本科15000元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；硕士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18000元/年</w:t>
      </w:r>
    </w:p>
    <w:p w:rsidR="00193D61" w:rsidRPr="00833ACB" w:rsidRDefault="00F236BF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信息</w:t>
      </w:r>
      <w:r w:rsidR="007E4206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科学</w:t>
      </w:r>
      <w:r w:rsidR="007E4206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与工程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学院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本科15000元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；硕士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18000元/年</w:t>
      </w:r>
    </w:p>
    <w:p w:rsidR="00193D61" w:rsidRPr="00833ACB" w:rsidRDefault="007E4206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交通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与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机械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工程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学院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本科15000元</w:t>
      </w:r>
      <w:r w:rsidR="00F236BF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  <w:r w:rsidR="00F236BF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；硕士</w:t>
      </w:r>
      <w:r w:rsidR="00F236BF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18000元/年</w:t>
      </w:r>
    </w:p>
    <w:p w:rsidR="00F236BF" w:rsidRPr="00833ACB" w:rsidRDefault="00F236BF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土木</w:t>
      </w:r>
      <w:r w:rsidR="007E4206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工程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学院 本科15000元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；硕士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18000元/年</w:t>
      </w:r>
    </w:p>
    <w:p w:rsidR="00193D61" w:rsidRPr="00833ACB" w:rsidRDefault="00F236BF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建筑</w:t>
      </w:r>
      <w:r w:rsidR="007E4206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与</w:t>
      </w:r>
      <w:r w:rsidR="007E4206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规划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学院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本科18000元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；硕士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20000元/年</w:t>
      </w:r>
    </w:p>
    <w:p w:rsidR="00193D61" w:rsidRPr="00833ACB" w:rsidRDefault="00F236BF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国际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学院</w:t>
      </w: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 xml:space="preserve"> 汉语言</w:t>
      </w:r>
      <w:r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专业12000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元</w:t>
      </w:r>
      <w:r w:rsidR="00193D61" w:rsidRPr="00833ACB">
        <w:rPr>
          <w:rFonts w:asciiTheme="minorEastAsia" w:hAnsiTheme="minorEastAsia" w:cs="MicrosoftYaHei"/>
          <w:color w:val="585858"/>
          <w:kern w:val="0"/>
          <w:sz w:val="24"/>
          <w:szCs w:val="24"/>
        </w:rPr>
        <w:t>/</w:t>
      </w:r>
      <w:r w:rsidR="00193D61"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年</w:t>
      </w:r>
    </w:p>
    <w:p w:rsidR="00193D61" w:rsidRPr="00833ACB" w:rsidRDefault="00193D61" w:rsidP="00193D61">
      <w:pPr>
        <w:autoSpaceDE w:val="0"/>
        <w:autoSpaceDN w:val="0"/>
        <w:adjustRightInd w:val="0"/>
        <w:jc w:val="left"/>
        <w:rPr>
          <w:rFonts w:asciiTheme="minorEastAsia" w:hAnsiTheme="minorEastAsia" w:cs="MicrosoftYaHei"/>
          <w:color w:val="585858"/>
          <w:kern w:val="0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注：考生被录取以后，应按照录取通知书的要求在学校规定的时间内来校报到，办理入学手续，并一次性交纳全年学费，中途退学者一律不退学费。</w:t>
      </w:r>
    </w:p>
    <w:p w:rsidR="00193D61" w:rsidRPr="00833ACB" w:rsidRDefault="00193D61" w:rsidP="00193D61">
      <w:pPr>
        <w:rPr>
          <w:rFonts w:asciiTheme="minorEastAsia" w:hAnsiTheme="minorEastAsia"/>
          <w:sz w:val="24"/>
          <w:szCs w:val="24"/>
        </w:rPr>
      </w:pPr>
      <w:r w:rsidRPr="00833ACB">
        <w:rPr>
          <w:rFonts w:asciiTheme="minorEastAsia" w:hAnsiTheme="minorEastAsia" w:cs="MicrosoftYaHei" w:hint="eastAsia"/>
          <w:color w:val="585858"/>
          <w:kern w:val="0"/>
          <w:sz w:val="24"/>
          <w:szCs w:val="24"/>
        </w:rPr>
        <w:t>※以上信息如有变动，以留学生办公室公布的最新信息为准。</w:t>
      </w:r>
    </w:p>
    <w:sectPr w:rsidR="00193D61" w:rsidRPr="00833ACB" w:rsidSect="00264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6E6" w:rsidRDefault="001276E6" w:rsidP="00AD6A8D">
      <w:r>
        <w:separator/>
      </w:r>
    </w:p>
  </w:endnote>
  <w:endnote w:type="continuationSeparator" w:id="0">
    <w:p w:rsidR="001276E6" w:rsidRDefault="001276E6" w:rsidP="00AD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YaHei-Bold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icrosoftYaHei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6E6" w:rsidRDefault="001276E6" w:rsidP="00AD6A8D">
      <w:r>
        <w:separator/>
      </w:r>
    </w:p>
  </w:footnote>
  <w:footnote w:type="continuationSeparator" w:id="0">
    <w:p w:rsidR="001276E6" w:rsidRDefault="001276E6" w:rsidP="00AD6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3D61"/>
    <w:rsid w:val="00020981"/>
    <w:rsid w:val="0002459D"/>
    <w:rsid w:val="001276E6"/>
    <w:rsid w:val="00166E00"/>
    <w:rsid w:val="00193D61"/>
    <w:rsid w:val="0022199D"/>
    <w:rsid w:val="00255680"/>
    <w:rsid w:val="00264548"/>
    <w:rsid w:val="007520D7"/>
    <w:rsid w:val="007E4206"/>
    <w:rsid w:val="00833ACB"/>
    <w:rsid w:val="00845D06"/>
    <w:rsid w:val="00AD6A8D"/>
    <w:rsid w:val="00C22F58"/>
    <w:rsid w:val="00D21987"/>
    <w:rsid w:val="00F236BF"/>
    <w:rsid w:val="00FC5FAA"/>
    <w:rsid w:val="00FE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A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A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吕文浩</dc:creator>
  <cp:keywords/>
  <dc:description/>
  <cp:lastModifiedBy>Administrator</cp:lastModifiedBy>
  <cp:revision>6</cp:revision>
  <dcterms:created xsi:type="dcterms:W3CDTF">2017-09-20T08:39:00Z</dcterms:created>
  <dcterms:modified xsi:type="dcterms:W3CDTF">2018-07-03T07:00:00Z</dcterms:modified>
</cp:coreProperties>
</file>